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861E" w14:textId="4B38378A" w:rsidR="006A3586" w:rsidRPr="009E7D86" w:rsidRDefault="006A3586" w:rsidP="006A3586">
      <w:pPr>
        <w:jc w:val="center"/>
        <w:rPr>
          <w:b/>
          <w:bCs/>
        </w:rPr>
      </w:pPr>
      <w:bookmarkStart w:id="0" w:name="_Hlk102977529"/>
      <w:r w:rsidRPr="006A3586">
        <w:rPr>
          <w:b/>
          <w:bCs/>
        </w:rPr>
        <w:t>Příloha č. 3 Smlouvy</w:t>
      </w:r>
      <w:r w:rsidRPr="009E7D86">
        <w:rPr>
          <w:b/>
          <w:bCs/>
        </w:rPr>
        <w:t xml:space="preserve"> o dílo</w:t>
      </w:r>
      <w:r>
        <w:rPr>
          <w:b/>
          <w:bCs/>
        </w:rPr>
        <w:t xml:space="preserve"> a následném provozu</w:t>
      </w:r>
    </w:p>
    <w:bookmarkEnd w:id="0"/>
    <w:p w14:paraId="4C8479C5" w14:textId="1140498B" w:rsidR="006A3586" w:rsidRDefault="006A3586" w:rsidP="000D3043">
      <w:pPr>
        <w:spacing w:after="0" w:line="276" w:lineRule="auto"/>
      </w:pPr>
    </w:p>
    <w:p w14:paraId="6A521E34" w14:textId="546BF8CB" w:rsidR="006A3586" w:rsidRPr="00DB04F4" w:rsidRDefault="006A3586" w:rsidP="000D3043">
      <w:pPr>
        <w:pStyle w:val="Bezmezer"/>
        <w:spacing w:line="276" w:lineRule="auto"/>
        <w:jc w:val="center"/>
        <w:rPr>
          <w:b/>
          <w:bCs/>
          <w:u w:val="single"/>
        </w:rPr>
      </w:pPr>
      <w:bookmarkStart w:id="1" w:name="_Hlk102978567"/>
      <w:r w:rsidRPr="00DB04F4">
        <w:rPr>
          <w:b/>
          <w:bCs/>
          <w:u w:val="single"/>
        </w:rPr>
        <w:t>Zajištění provozu a rozvoje systému</w:t>
      </w:r>
    </w:p>
    <w:bookmarkEnd w:id="1"/>
    <w:p w14:paraId="4D346407" w14:textId="6DEE4A0A" w:rsidR="00155A1E" w:rsidRDefault="00155A1E" w:rsidP="000D3043">
      <w:pPr>
        <w:pStyle w:val="Bezmezer"/>
        <w:spacing w:line="276" w:lineRule="auto"/>
        <w:jc w:val="both"/>
      </w:pPr>
    </w:p>
    <w:p w14:paraId="08FFDDA1" w14:textId="0BEC1B60" w:rsidR="00DB04F4" w:rsidRDefault="00DB04F4" w:rsidP="000D3043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Návrh zajištění provozu a rozvoje systému </w:t>
      </w:r>
      <w:proofErr w:type="gramStart"/>
      <w:r>
        <w:rPr>
          <w:rFonts w:cstheme="minorHAnsi"/>
        </w:rPr>
        <w:t>předloží</w:t>
      </w:r>
      <w:proofErr w:type="gramEnd"/>
      <w:r>
        <w:rPr>
          <w:rFonts w:cstheme="minorHAnsi"/>
        </w:rPr>
        <w:t xml:space="preserve"> uchazeč, který je povinen tuto vyhotovit v souladu s dokumentem „</w:t>
      </w:r>
      <w:bookmarkStart w:id="2" w:name="_Hlk102978450"/>
      <w:r>
        <w:rPr>
          <w:rFonts w:cstheme="minorHAnsi"/>
        </w:rPr>
        <w:t>Popis funkcí a požadavků na systém SATURN“ verze 10.0 – finální ze dne 26.04.2022</w:t>
      </w:r>
      <w:bookmarkEnd w:id="2"/>
      <w:r>
        <w:rPr>
          <w:rFonts w:cstheme="minorHAnsi"/>
        </w:rPr>
        <w:t>, kter</w:t>
      </w:r>
      <w:r w:rsidR="006F4DB2">
        <w:rPr>
          <w:rFonts w:cstheme="minorHAnsi"/>
        </w:rPr>
        <w:t>ý</w:t>
      </w:r>
      <w:r>
        <w:rPr>
          <w:rFonts w:cstheme="minorHAnsi"/>
        </w:rPr>
        <w:t xml:space="preserve"> je součástí zadávací dokumentace </w:t>
      </w:r>
      <w:bookmarkStart w:id="3" w:name="_Hlk102979138"/>
      <w:r>
        <w:rPr>
          <w:rFonts w:cstheme="minorHAnsi"/>
        </w:rPr>
        <w:t>(„dále též jen „Dokumentace“)</w:t>
      </w:r>
      <w:bookmarkEnd w:id="3"/>
      <w:r>
        <w:rPr>
          <w:rFonts w:cstheme="minorHAnsi"/>
        </w:rPr>
        <w:t>, přičemž se zvláště zaměří a podrobně rozvede požadavky na:</w:t>
      </w:r>
    </w:p>
    <w:p w14:paraId="0DD0A990" w14:textId="1905AA3E" w:rsidR="00DB04F4" w:rsidRDefault="00DB04F4" w:rsidP="000D3043">
      <w:pPr>
        <w:spacing w:after="0" w:line="276" w:lineRule="auto"/>
        <w:jc w:val="both"/>
        <w:rPr>
          <w:rFonts w:cstheme="minorHAnsi"/>
        </w:rPr>
      </w:pPr>
    </w:p>
    <w:p w14:paraId="0960D775" w14:textId="148FCD27" w:rsidR="00DB04F4" w:rsidRDefault="00DB04F4" w:rsidP="000D3043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na legislativní update a upgrade (viz článek 1.2 Dokumentace</w:t>
      </w:r>
      <w:r w:rsidR="0085695C">
        <w:rPr>
          <w:rFonts w:cstheme="minorHAnsi"/>
        </w:rPr>
        <w:t>)</w:t>
      </w:r>
    </w:p>
    <w:p w14:paraId="4AD8596F" w14:textId="4D9CDEFB" w:rsidR="0085695C" w:rsidRPr="00DB04F4" w:rsidRDefault="0085695C" w:rsidP="000D3043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způsob nahlašování a řešení chyb dle kategorií chyb (typ A, typ B a typ C) tak jak je de</w:t>
      </w:r>
      <w:r w:rsidR="00D23006">
        <w:rPr>
          <w:rFonts w:cstheme="minorHAnsi"/>
        </w:rPr>
        <w:t>f</w:t>
      </w:r>
      <w:r>
        <w:rPr>
          <w:rFonts w:cstheme="minorHAnsi"/>
        </w:rPr>
        <w:t>inováno v článku 5 Dokumentace</w:t>
      </w:r>
    </w:p>
    <w:p w14:paraId="2A713326" w14:textId="53C3FC77" w:rsidR="00DB04F4" w:rsidRDefault="00DB04F4" w:rsidP="00DB04F4">
      <w:pPr>
        <w:jc w:val="both"/>
        <w:rPr>
          <w:rFonts w:cstheme="minorHAnsi"/>
        </w:rPr>
      </w:pPr>
    </w:p>
    <w:p w14:paraId="20B93BE5" w14:textId="77777777" w:rsidR="00DB04F4" w:rsidRDefault="00DB04F4" w:rsidP="00DB04F4">
      <w:pPr>
        <w:jc w:val="both"/>
        <w:rPr>
          <w:rFonts w:cstheme="minorHAnsi"/>
        </w:rPr>
      </w:pPr>
    </w:p>
    <w:p w14:paraId="0C3ED891" w14:textId="77777777" w:rsidR="006A3586" w:rsidRDefault="006A3586" w:rsidP="00155A1E">
      <w:pPr>
        <w:pStyle w:val="Bezmezer"/>
        <w:jc w:val="both"/>
      </w:pPr>
    </w:p>
    <w:sectPr w:rsidR="006A3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6EA3"/>
    <w:multiLevelType w:val="hybridMultilevel"/>
    <w:tmpl w:val="EED29BC0"/>
    <w:lvl w:ilvl="0" w:tplc="15D27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86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86"/>
    <w:rsid w:val="00092F0B"/>
    <w:rsid w:val="000D3043"/>
    <w:rsid w:val="00155A1E"/>
    <w:rsid w:val="00242ECB"/>
    <w:rsid w:val="003A0CA2"/>
    <w:rsid w:val="00681D4A"/>
    <w:rsid w:val="006A3586"/>
    <w:rsid w:val="006F4DB2"/>
    <w:rsid w:val="0085695C"/>
    <w:rsid w:val="008F7A2B"/>
    <w:rsid w:val="00970849"/>
    <w:rsid w:val="009A1F45"/>
    <w:rsid w:val="00D23006"/>
    <w:rsid w:val="00DB04F4"/>
    <w:rsid w:val="00E4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5195"/>
  <w15:chartTrackingRefBased/>
  <w15:docId w15:val="{13F5CCF4-246D-4410-A315-E63A4B2E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55A1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B0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Vodička Michal</dc:creator>
  <cp:keywords/>
  <dc:description/>
  <cp:lastModifiedBy>Alexandra Klusák Snopková</cp:lastModifiedBy>
  <cp:revision>14</cp:revision>
  <dcterms:created xsi:type="dcterms:W3CDTF">2022-05-03T13:36:00Z</dcterms:created>
  <dcterms:modified xsi:type="dcterms:W3CDTF">2022-05-17T08:55:00Z</dcterms:modified>
</cp:coreProperties>
</file>